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5" w:rsidRPr="001C438B" w:rsidRDefault="00007F15" w:rsidP="00007F15">
      <w:pPr>
        <w:jc w:val="center"/>
        <w:rPr>
          <w:b/>
          <w:sz w:val="24"/>
        </w:rPr>
      </w:pPr>
      <w:r w:rsidRPr="001C438B">
        <w:rPr>
          <w:b/>
          <w:sz w:val="24"/>
        </w:rPr>
        <w:t xml:space="preserve">Критерии самооценки и экспертной оценки рукописей </w:t>
      </w:r>
    </w:p>
    <w:p w:rsidR="00007F15" w:rsidRPr="001C438B" w:rsidRDefault="00007F15" w:rsidP="00007F15">
      <w:pPr>
        <w:jc w:val="center"/>
        <w:rPr>
          <w:b/>
          <w:sz w:val="24"/>
        </w:rPr>
      </w:pPr>
      <w:r w:rsidRPr="001C438B">
        <w:rPr>
          <w:b/>
          <w:sz w:val="24"/>
        </w:rPr>
        <w:t xml:space="preserve">исследовательских работ </w:t>
      </w:r>
      <w:r>
        <w:rPr>
          <w:b/>
          <w:sz w:val="24"/>
        </w:rPr>
        <w:t>старшеклассников</w:t>
      </w:r>
    </w:p>
    <w:tbl>
      <w:tblPr>
        <w:tblStyle w:val="a3"/>
        <w:tblpPr w:leftFromText="180" w:rightFromText="180" w:vertAnchor="text" w:horzAnchor="margin" w:tblpY="320"/>
        <w:tblW w:w="0" w:type="auto"/>
        <w:tblLook w:val="01E0"/>
      </w:tblPr>
      <w:tblGrid>
        <w:gridCol w:w="2196"/>
        <w:gridCol w:w="2421"/>
        <w:gridCol w:w="2462"/>
        <w:gridCol w:w="2492"/>
      </w:tblGrid>
      <w:tr w:rsidR="00007F15" w:rsidRPr="00EA2DBF" w:rsidTr="007E37EE">
        <w:trPr>
          <w:trHeight w:val="350"/>
          <w:tblHeader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:rsidR="00007F15" w:rsidRPr="00943835" w:rsidRDefault="00007F15" w:rsidP="007E37EE">
            <w:pPr>
              <w:spacing w:line="336" w:lineRule="auto"/>
              <w:jc w:val="both"/>
              <w:rPr>
                <w:spacing w:val="-4"/>
                <w:sz w:val="24"/>
                <w:lang w:val="en-US"/>
              </w:rPr>
            </w:pPr>
            <w:r w:rsidRPr="00943835">
              <w:rPr>
                <w:spacing w:val="-4"/>
                <w:sz w:val="24"/>
              </w:rPr>
              <w:t xml:space="preserve">        Уровень</w:t>
            </w:r>
          </w:p>
          <w:p w:rsidR="00007F15" w:rsidRPr="00943835" w:rsidRDefault="00007F15" w:rsidP="007E37EE">
            <w:pPr>
              <w:spacing w:line="336" w:lineRule="auto"/>
              <w:jc w:val="both"/>
              <w:rPr>
                <w:spacing w:val="-4"/>
                <w:sz w:val="24"/>
                <w:lang w:val="en-US"/>
              </w:rPr>
            </w:pPr>
          </w:p>
          <w:p w:rsidR="00007F15" w:rsidRPr="00943835" w:rsidRDefault="00007F15" w:rsidP="007E37EE">
            <w:pPr>
              <w:spacing w:line="336" w:lineRule="auto"/>
              <w:jc w:val="both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Критерий</w:t>
            </w:r>
          </w:p>
        </w:tc>
        <w:tc>
          <w:tcPr>
            <w:tcW w:w="0" w:type="auto"/>
            <w:gridSpan w:val="3"/>
            <w:vAlign w:val="center"/>
          </w:tcPr>
          <w:p w:rsidR="00007F15" w:rsidRPr="00943835" w:rsidRDefault="00007F15" w:rsidP="007E37EE">
            <w:pPr>
              <w:spacing w:line="336" w:lineRule="auto"/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Уровень реализации исследовательских умений и навыков</w:t>
            </w:r>
          </w:p>
        </w:tc>
      </w:tr>
      <w:tr w:rsidR="00007F15" w:rsidRPr="00EA2DBF" w:rsidTr="007E37EE">
        <w:trPr>
          <w:trHeight w:val="484"/>
          <w:tblHeader/>
        </w:trPr>
        <w:tc>
          <w:tcPr>
            <w:tcW w:w="0" w:type="auto"/>
            <w:vMerge/>
          </w:tcPr>
          <w:p w:rsidR="00007F15" w:rsidRPr="00943835" w:rsidRDefault="00007F15" w:rsidP="007E37EE">
            <w:pPr>
              <w:spacing w:line="336" w:lineRule="auto"/>
              <w:jc w:val="both"/>
              <w:rPr>
                <w:spacing w:val="-4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Низкий</w:t>
            </w:r>
          </w:p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(0 баллов) </w:t>
            </w:r>
          </w:p>
        </w:tc>
        <w:tc>
          <w:tcPr>
            <w:tcW w:w="0" w:type="auto"/>
            <w:vAlign w:val="center"/>
          </w:tcPr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Средний </w:t>
            </w:r>
          </w:p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(1 балл)</w:t>
            </w:r>
          </w:p>
        </w:tc>
        <w:tc>
          <w:tcPr>
            <w:tcW w:w="0" w:type="auto"/>
            <w:vAlign w:val="center"/>
          </w:tcPr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Высокий</w:t>
            </w:r>
          </w:p>
          <w:p w:rsidR="00007F15" w:rsidRPr="00943835" w:rsidRDefault="00007F15" w:rsidP="007E37EE">
            <w:pPr>
              <w:jc w:val="center"/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(2 балла)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1. Планирование собственного исследования  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Учащийся не определяет и  не описывает адекватную своему исследованию цель (либо цель отсутствует),  не показывает того, как он собирается  ее достичь, реализация исследования не соответствует предложенному плану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Учащийся определяет и описывает цель своего исследования, неточно определяет его объект и предмет,  предлагает  неполное описание задач, отражающих ход  исследования, реализация исследования осуществляется на основе недостаточно продуманного плана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Учащийся определяет и четко описывает цель своего экспериментального исследования, его объект и предмет, предлагает последовательное и полное описание задач, необходимых для достижения цели, реализация исследования полностью соответствует предложенному плану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2.  Выбор средств и подходов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отбор методов и средств не соответствует цели и задачам исследования, присутствуют технологические ошибки в разрешении познавательной проблемы, не прослеживается системность изложения данных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отбор методов и средств соответствует цели и задачам исследования,  решение технологической и познавательной проблем исследования описывается недостаточно полно и системно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отбор методов и средств полностью соответствует цели и задачам, определенным автором, причем прослеживается авторский подход в решении технологической и познавательной проблемы, данные аргументированы и системно изложены 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3.  Структура и организация эксперимента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Отсутствует структура эксперимента (цель, гипотеза, методы, регистрация наблюдений, анализ данных), эксперимент не отражает логику и последовательность работы, при этом не использованы адекватные изучаемому объекту способы </w:t>
            </w:r>
            <w:r w:rsidRPr="00943835">
              <w:rPr>
                <w:spacing w:val="-4"/>
                <w:sz w:val="24"/>
              </w:rPr>
              <w:lastRenderedPageBreak/>
              <w:t>представления материала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 xml:space="preserve">Структура эксперимента представлена не полностью (не все элементы), эксперимент недостаточно отражает логику и последовательность работы, гипотеза подтверждена или опровергнута косвенным путем, при этом использованы </w:t>
            </w:r>
            <w:r w:rsidRPr="00943835">
              <w:rPr>
                <w:spacing w:val="-4"/>
                <w:sz w:val="24"/>
              </w:rPr>
              <w:lastRenderedPageBreak/>
              <w:t>адекватные способы представления материала (диаграммы, графики, и др.)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 xml:space="preserve">Структура эксперимента представлена полностью, отражает логику и последовательность работы, гипотеза подтверждена на основе разрешенной технологической проблемы исследования, при этом использованы адекватные способы </w:t>
            </w:r>
            <w:r w:rsidRPr="00943835">
              <w:rPr>
                <w:spacing w:val="-4"/>
                <w:sz w:val="24"/>
              </w:rPr>
              <w:lastRenderedPageBreak/>
              <w:t>представления материала (диаграммы, графики, др.)</w:t>
            </w:r>
          </w:p>
          <w:p w:rsidR="00007F15" w:rsidRPr="00943835" w:rsidRDefault="00007F15" w:rsidP="007E37EE">
            <w:pPr>
              <w:spacing w:line="336" w:lineRule="auto"/>
              <w:rPr>
                <w:spacing w:val="-4"/>
                <w:sz w:val="24"/>
              </w:rPr>
            </w:pP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 xml:space="preserve">4. </w:t>
            </w:r>
            <w:r w:rsidRPr="00943835">
              <w:rPr>
                <w:b/>
                <w:spacing w:val="-4"/>
                <w:sz w:val="24"/>
              </w:rPr>
              <w:t xml:space="preserve"> </w:t>
            </w:r>
            <w:r w:rsidRPr="00943835">
              <w:rPr>
                <w:spacing w:val="-4"/>
                <w:sz w:val="24"/>
              </w:rPr>
              <w:t>Сбор научной информации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Работа содержит небольшое количество литературных источников,  соответствующих отдельным этапам исследования; отсутствуют или неполно представлены ссылочные данные; сбор фактических данных осуществлен с грубыми ошибками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Работа содержит достаточное для решения технологической или познавательной проблемы исследования  количество литературных источников, однако характерны несоответствия ссылочных данных, сбор фактических данных произведен с небольшими неточностями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 xml:space="preserve">Работа содержит достаточное  для решения технологической и познавательной проблемы исследования количество литературных источников, которые соответствуют ссылочным данным; грамотно осуществлен сбор фактов с последующим их обоснованием 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5. Самостоятельность исследовательских действий (творческий подход в работе)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Исследование не отражает глубину анализа и актуальность собственного видения идей, не содержит личностный творческий подход к теме, ограничивается литературным обзором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Исследование недостаточно отражает глубину анализа и актуальность собственного видения идей, при этом  содержит личностный подход к теме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proofErr w:type="gramStart"/>
            <w:r w:rsidRPr="00943835">
              <w:rPr>
                <w:spacing w:val="-4"/>
                <w:sz w:val="24"/>
              </w:rPr>
              <w:t>Исследование отражает глубину анализа и актуальность собственного видения идей, при этом содержит творческий подход в решении познавательной и технологической проблем, а также к теме</w:t>
            </w:r>
            <w:proofErr w:type="gramEnd"/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6.  Соответствие цели и конечного результата (продукта)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Учащиеся не анализируют работу с точки зрения поставленных цели и задач исследования,  не демонстрируют понимание общих перспектив, относящихся к выбранной теме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Учащиеся не последовательно, но полно анализируют работу с точки зрения поставленных цели и задач исследования,  практически не демонстрируют понимание общих перспектив, относящихся  выбранной теме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Учащиеся последовательно и системно анализируют работу с точки зрения поставленных цели и задач исследования, демонстрируют понимание общих перспектив,   относящихся выбранной теме исследования, которые определены в работе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t>7.  Включение областей взаимодействия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 xml:space="preserve">Учащемуся не удается показать умение применять и </w:t>
            </w:r>
            <w:r w:rsidRPr="00943835">
              <w:rPr>
                <w:spacing w:val="-6"/>
                <w:sz w:val="24"/>
              </w:rPr>
              <w:lastRenderedPageBreak/>
              <w:t>интегрировать знания, полученные при изучении предметов области «Естествознание», данные обособлены и фрагментарны в работе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lastRenderedPageBreak/>
              <w:t xml:space="preserve">Учащемуся удается показать умение применять и </w:t>
            </w:r>
            <w:r w:rsidRPr="00943835">
              <w:rPr>
                <w:spacing w:val="-6"/>
                <w:sz w:val="24"/>
              </w:rPr>
              <w:lastRenderedPageBreak/>
              <w:t xml:space="preserve">интегрировать знания   отдельных вопросов  предметов области «Естествознание», недостаточно представлены причинно-следственные связи изучаемых явлений или объектов 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lastRenderedPageBreak/>
              <w:t xml:space="preserve">Учащемуся удается показать умение применять и </w:t>
            </w:r>
            <w:r w:rsidRPr="00943835">
              <w:rPr>
                <w:spacing w:val="-6"/>
                <w:sz w:val="24"/>
              </w:rPr>
              <w:lastRenderedPageBreak/>
              <w:t>интегрировать знания, полученные при изучении  предметов области «Естествознание», определены причинно-следственные связи,  обосновано применение результатов исследования в практике</w:t>
            </w:r>
          </w:p>
        </w:tc>
      </w:tr>
      <w:tr w:rsidR="00007F15" w:rsidRPr="00EA2DBF" w:rsidTr="007E37EE">
        <w:tc>
          <w:tcPr>
            <w:tcW w:w="0" w:type="auto"/>
          </w:tcPr>
          <w:p w:rsidR="00007F15" w:rsidRPr="00943835" w:rsidRDefault="00007F15" w:rsidP="007E37EE">
            <w:pPr>
              <w:rPr>
                <w:spacing w:val="-4"/>
                <w:sz w:val="24"/>
              </w:rPr>
            </w:pPr>
            <w:r w:rsidRPr="00943835">
              <w:rPr>
                <w:spacing w:val="-4"/>
                <w:sz w:val="24"/>
              </w:rPr>
              <w:lastRenderedPageBreak/>
              <w:t>8.  Личная увлеченность и отношение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>Автор исследования  не показывает собственный личный интерес и не включает взаимодействие с участниками и потенциальными потребителями продукта, отсутствует собственное мнение  в ходе выполнения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>Автор исследования показывает собственный интерес, но не полностью включает взаимодействие с участниками и потенциальными потребителями продукта, не полно представлено собственное мнение  в ходе выполнения исследования</w:t>
            </w:r>
          </w:p>
        </w:tc>
        <w:tc>
          <w:tcPr>
            <w:tcW w:w="0" w:type="auto"/>
          </w:tcPr>
          <w:p w:rsidR="00007F15" w:rsidRPr="00943835" w:rsidRDefault="00007F15" w:rsidP="007E37EE">
            <w:pPr>
              <w:rPr>
                <w:spacing w:val="-6"/>
                <w:sz w:val="24"/>
              </w:rPr>
            </w:pPr>
            <w:r w:rsidRPr="00943835">
              <w:rPr>
                <w:spacing w:val="-6"/>
                <w:sz w:val="24"/>
              </w:rPr>
              <w:t>Автор исследования демонстрирует собственный интерес, энтузиазм, активное взаимодействие с участниками и потенциальными потребителями продукта, представлено собственное мнение в ходе выполнения исследования</w:t>
            </w:r>
          </w:p>
        </w:tc>
      </w:tr>
    </w:tbl>
    <w:p w:rsidR="00007F15" w:rsidRDefault="00007F15" w:rsidP="006869E0"/>
    <w:sectPr w:rsidR="00007F15" w:rsidSect="005F57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3C" w:rsidRDefault="0040173C" w:rsidP="006869E0">
      <w:r>
        <w:separator/>
      </w:r>
    </w:p>
  </w:endnote>
  <w:endnote w:type="continuationSeparator" w:id="0">
    <w:p w:rsidR="0040173C" w:rsidRDefault="0040173C" w:rsidP="0068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3C" w:rsidRDefault="0040173C" w:rsidP="006869E0">
      <w:r>
        <w:separator/>
      </w:r>
    </w:p>
  </w:footnote>
  <w:footnote w:type="continuationSeparator" w:id="0">
    <w:p w:rsidR="0040173C" w:rsidRDefault="0040173C" w:rsidP="0068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  <w:szCs w:val="20"/>
      </w:rPr>
      <w:alias w:val="Заголовок"/>
      <w:id w:val="77738743"/>
      <w:placeholder>
        <w:docPart w:val="28305ACBB93541A78B017225D55C66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69E0" w:rsidRDefault="006869E0" w:rsidP="006869E0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6869E0">
          <w:rPr>
            <w:rFonts w:ascii="Cambria" w:hAnsi="Cambria"/>
            <w:sz w:val="20"/>
            <w:szCs w:val="20"/>
          </w:rPr>
          <w:tab/>
          <w:t>Лебедев М.В., к.п.н., учитель химии _ Стажировка «Исследовательское обучение»</w:t>
        </w:r>
      </w:p>
    </w:sdtContent>
  </w:sdt>
  <w:p w:rsidR="006869E0" w:rsidRDefault="006869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4CAD"/>
    <w:multiLevelType w:val="hybridMultilevel"/>
    <w:tmpl w:val="957C328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15"/>
    <w:rsid w:val="00007F15"/>
    <w:rsid w:val="00347479"/>
    <w:rsid w:val="0040173C"/>
    <w:rsid w:val="005F5772"/>
    <w:rsid w:val="006869E0"/>
    <w:rsid w:val="006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07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0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07F15"/>
    <w:pPr>
      <w:spacing w:line="360" w:lineRule="auto"/>
    </w:pPr>
  </w:style>
  <w:style w:type="character" w:customStyle="1" w:styleId="a5">
    <w:name w:val="Основной текст Знак"/>
    <w:basedOn w:val="a0"/>
    <w:link w:val="a4"/>
    <w:rsid w:val="00007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6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9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69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305ACBB93541A78B017225D55C6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BD615-C377-4085-ACF3-B1FB67C60C53}"/>
      </w:docPartPr>
      <w:docPartBody>
        <w:p w:rsidR="00000000" w:rsidRDefault="008E5314" w:rsidP="008E5314">
          <w:pPr>
            <w:pStyle w:val="28305ACBB93541A78B017225D55C66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5314"/>
    <w:rsid w:val="00502DA3"/>
    <w:rsid w:val="008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305ACBB93541A78B017225D55C66F8">
    <w:name w:val="28305ACBB93541A78B017225D55C66F8"/>
    <w:rsid w:val="008E53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Лебедев М.В., к.п.н., учитель химии _ Стажировка «Исследовательское обучение»</dc:title>
  <dc:subject/>
  <dc:creator>1</dc:creator>
  <cp:keywords/>
  <dc:description/>
  <cp:lastModifiedBy>Admin</cp:lastModifiedBy>
  <cp:revision>2</cp:revision>
  <dcterms:created xsi:type="dcterms:W3CDTF">2012-05-16T23:46:00Z</dcterms:created>
  <dcterms:modified xsi:type="dcterms:W3CDTF">2012-05-17T07:33:00Z</dcterms:modified>
</cp:coreProperties>
</file>