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8" w:rsidRDefault="001A4718">
      <w:r>
        <w:t>Все тематические задания выполняются до конца  весенних каникул.</w:t>
      </w:r>
    </w:p>
    <w:p w:rsidR="001A4718" w:rsidRPr="001A4718" w:rsidRDefault="001A4718">
      <w:r>
        <w:t xml:space="preserve">Консультации по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1A4718">
        <w:t xml:space="preserve">:    </w:t>
      </w:r>
      <w:hyperlink r:id="rId4" w:history="1">
        <w:r w:rsidRPr="006B5212">
          <w:rPr>
            <w:rStyle w:val="a4"/>
            <w:lang w:val="en-US"/>
          </w:rPr>
          <w:t>tamara</w:t>
        </w:r>
        <w:r w:rsidRPr="001A4718">
          <w:rPr>
            <w:rStyle w:val="a4"/>
          </w:rPr>
          <w:t>.</w:t>
        </w:r>
        <w:r w:rsidRPr="006B5212">
          <w:rPr>
            <w:rStyle w:val="a4"/>
            <w:lang w:val="en-US"/>
          </w:rPr>
          <w:t>kutepova</w:t>
        </w:r>
        <w:r w:rsidRPr="001A4718">
          <w:rPr>
            <w:rStyle w:val="a4"/>
          </w:rPr>
          <w:t>@</w:t>
        </w:r>
        <w:r w:rsidRPr="006B5212">
          <w:rPr>
            <w:rStyle w:val="a4"/>
            <w:lang w:val="en-US"/>
          </w:rPr>
          <w:t>gmail</w:t>
        </w:r>
        <w:r w:rsidRPr="001A4718">
          <w:rPr>
            <w:rStyle w:val="a4"/>
          </w:rPr>
          <w:t>.</w:t>
        </w:r>
        <w:r w:rsidRPr="006B5212">
          <w:rPr>
            <w:rStyle w:val="a4"/>
            <w:lang w:val="en-US"/>
          </w:rPr>
          <w:t>com</w:t>
        </w:r>
      </w:hyperlink>
    </w:p>
    <w:p w:rsidR="001A4718" w:rsidRDefault="001A4718">
      <w:r>
        <w:t xml:space="preserve">Распределение вариантов </w:t>
      </w:r>
    </w:p>
    <w:tbl>
      <w:tblPr>
        <w:tblStyle w:val="a3"/>
        <w:tblW w:w="3974" w:type="dxa"/>
        <w:tblLook w:val="04A0"/>
      </w:tblPr>
      <w:tblGrid>
        <w:gridCol w:w="1940"/>
        <w:gridCol w:w="2034"/>
      </w:tblGrid>
      <w:tr w:rsidR="001A4718" w:rsidRPr="001A4718" w:rsidTr="001A4718">
        <w:trPr>
          <w:trHeight w:val="30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7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7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вариант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Абрамов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Бадягин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Булатова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Бухалов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Гаврилов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Жаркова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Загитова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Каманцев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Кожина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Костенко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Кувашкина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Лысова 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Миняев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Мишарина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Мордовина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Морозов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Парфёнова 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Пережогина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Рзаев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Рябихина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Уткина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Ярославцев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Пищаев</w:t>
            </w:r>
            <w:proofErr w:type="spellEnd"/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  <w:tr w:rsidR="001A4718" w:rsidRPr="001A4718" w:rsidTr="001A4718">
        <w:trPr>
          <w:trHeight w:val="420"/>
        </w:trPr>
        <w:tc>
          <w:tcPr>
            <w:tcW w:w="1940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Пухов</w:t>
            </w:r>
          </w:p>
        </w:tc>
        <w:tc>
          <w:tcPr>
            <w:tcW w:w="2034" w:type="dxa"/>
            <w:noWrap/>
            <w:hideMark/>
          </w:tcPr>
          <w:p w:rsidR="001A4718" w:rsidRPr="001A4718" w:rsidRDefault="001A4718" w:rsidP="001A471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71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</w:tbl>
    <w:p w:rsidR="00F855B1" w:rsidRDefault="00F855B1"/>
    <w:sectPr w:rsidR="00F855B1" w:rsidSect="00F8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18"/>
    <w:rsid w:val="000A4CE6"/>
    <w:rsid w:val="001A4718"/>
    <w:rsid w:val="007E435F"/>
    <w:rsid w:val="00F8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.kutep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2011-03-11T06:04:00Z</dcterms:created>
  <dcterms:modified xsi:type="dcterms:W3CDTF">2011-03-11T06:10:00Z</dcterms:modified>
</cp:coreProperties>
</file>